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EFA" w:rsidRDefault="00B61CC4" w:rsidP="005E14A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</w:t>
      </w:r>
      <w:r w:rsidR="007C19C3">
        <w:rPr>
          <w:rFonts w:ascii="Arial" w:hAnsi="Arial" w:cs="Arial"/>
          <w:sz w:val="24"/>
          <w:szCs w:val="24"/>
        </w:rPr>
        <w:t>02 lutego do dnia 23 lutego</w:t>
      </w:r>
      <w:r>
        <w:rPr>
          <w:rFonts w:ascii="Arial" w:hAnsi="Arial" w:cs="Arial"/>
          <w:sz w:val="24"/>
          <w:szCs w:val="24"/>
        </w:rPr>
        <w:t xml:space="preserve"> 202</w:t>
      </w:r>
      <w:r w:rsidR="007C19C3">
        <w:rPr>
          <w:rFonts w:ascii="Arial" w:hAnsi="Arial" w:cs="Arial"/>
          <w:sz w:val="24"/>
          <w:szCs w:val="24"/>
        </w:rPr>
        <w:t>6</w:t>
      </w:r>
      <w:r w:rsidR="00D325E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r. zainteresowane osoby mogą składać wnioski o wynajem lokalu mieszkalnego do remontu na koszt przyszłego najemcy. </w:t>
      </w:r>
    </w:p>
    <w:p w:rsidR="005E14A5" w:rsidRDefault="00B61CC4" w:rsidP="005E14A5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ul. </w:t>
      </w:r>
      <w:r w:rsidR="009D17C4">
        <w:rPr>
          <w:rFonts w:ascii="Arial" w:hAnsi="Arial" w:cs="Arial"/>
          <w:sz w:val="24"/>
          <w:szCs w:val="24"/>
        </w:rPr>
        <w:t>Przemysłowej 24/8</w:t>
      </w:r>
      <w:r w:rsidR="00A870E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Powierzchnia użytkowa mieszkania wynosi </w:t>
      </w:r>
      <w:r w:rsidR="00D325E0">
        <w:rPr>
          <w:rFonts w:ascii="Arial" w:hAnsi="Arial" w:cs="Arial"/>
          <w:sz w:val="24"/>
          <w:szCs w:val="24"/>
        </w:rPr>
        <w:t>51,</w:t>
      </w:r>
      <w:r w:rsidR="00011DFB">
        <w:rPr>
          <w:rFonts w:ascii="Arial" w:hAnsi="Arial" w:cs="Arial"/>
          <w:sz w:val="24"/>
          <w:szCs w:val="24"/>
        </w:rPr>
        <w:t>3</w:t>
      </w:r>
      <w:r w:rsidR="00D325E0">
        <w:rPr>
          <w:rFonts w:ascii="Arial" w:hAnsi="Arial" w:cs="Arial"/>
          <w:sz w:val="24"/>
          <w:szCs w:val="24"/>
        </w:rPr>
        <w:t xml:space="preserve">0 </w:t>
      </w:r>
      <w:r w:rsidR="00A53A27">
        <w:rPr>
          <w:rFonts w:ascii="Arial" w:hAnsi="Arial" w:cs="Arial"/>
          <w:sz w:val="24"/>
          <w:szCs w:val="24"/>
        </w:rPr>
        <w:t>m</w:t>
      </w:r>
      <w:r w:rsidR="00A53A27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pos</w:t>
      </w:r>
      <w:r w:rsidR="00B95B5B">
        <w:rPr>
          <w:rFonts w:ascii="Arial" w:hAnsi="Arial" w:cs="Arial"/>
          <w:sz w:val="24"/>
          <w:szCs w:val="24"/>
        </w:rPr>
        <w:t xml:space="preserve">iada </w:t>
      </w:r>
      <w:r w:rsidR="00011DFB">
        <w:rPr>
          <w:rFonts w:ascii="Arial" w:hAnsi="Arial" w:cs="Arial"/>
          <w:sz w:val="24"/>
          <w:szCs w:val="24"/>
        </w:rPr>
        <w:t>2</w:t>
      </w:r>
      <w:r w:rsidR="00B95B5B">
        <w:rPr>
          <w:rFonts w:ascii="Arial" w:hAnsi="Arial" w:cs="Arial"/>
          <w:sz w:val="24"/>
          <w:szCs w:val="24"/>
        </w:rPr>
        <w:t xml:space="preserve"> pokoje, kuchni</w:t>
      </w:r>
      <w:r w:rsidR="00373D08">
        <w:rPr>
          <w:rFonts w:ascii="Arial" w:hAnsi="Arial" w:cs="Arial"/>
          <w:sz w:val="24"/>
          <w:szCs w:val="24"/>
        </w:rPr>
        <w:t>ę</w:t>
      </w:r>
      <w:r w:rsidR="00B95B5B">
        <w:rPr>
          <w:rFonts w:ascii="Arial" w:hAnsi="Arial" w:cs="Arial"/>
          <w:sz w:val="24"/>
          <w:szCs w:val="24"/>
        </w:rPr>
        <w:t>, łazienk</w:t>
      </w:r>
      <w:r w:rsidR="00373D08">
        <w:rPr>
          <w:rFonts w:ascii="Arial" w:hAnsi="Arial" w:cs="Arial"/>
          <w:sz w:val="24"/>
          <w:szCs w:val="24"/>
        </w:rPr>
        <w:t>ę</w:t>
      </w:r>
      <w:r w:rsidR="00456A6F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56A6F">
        <w:rPr>
          <w:rFonts w:ascii="Arial" w:hAnsi="Arial" w:cs="Arial"/>
          <w:sz w:val="24"/>
          <w:szCs w:val="24"/>
        </w:rPr>
        <w:t>wc</w:t>
      </w:r>
      <w:proofErr w:type="spellEnd"/>
      <w:r w:rsidR="00456A6F">
        <w:rPr>
          <w:rFonts w:ascii="Arial" w:hAnsi="Arial" w:cs="Arial"/>
          <w:sz w:val="24"/>
          <w:szCs w:val="24"/>
        </w:rPr>
        <w:t xml:space="preserve">, </w:t>
      </w:r>
      <w:r w:rsidR="00D325E0">
        <w:rPr>
          <w:rFonts w:ascii="Arial" w:hAnsi="Arial" w:cs="Arial"/>
          <w:sz w:val="24"/>
          <w:szCs w:val="24"/>
        </w:rPr>
        <w:t xml:space="preserve">przedpokój, </w:t>
      </w:r>
      <w:r w:rsidR="00456A6F">
        <w:rPr>
          <w:rFonts w:ascii="Arial" w:hAnsi="Arial" w:cs="Arial"/>
          <w:sz w:val="24"/>
          <w:szCs w:val="24"/>
        </w:rPr>
        <w:t xml:space="preserve">ogrzewanie </w:t>
      </w:r>
      <w:r w:rsidR="00011DFB">
        <w:rPr>
          <w:rFonts w:ascii="Arial" w:hAnsi="Arial" w:cs="Arial"/>
          <w:sz w:val="24"/>
          <w:szCs w:val="24"/>
        </w:rPr>
        <w:t>centralne etażowe gazowe</w:t>
      </w:r>
      <w:r w:rsidR="00544FB5">
        <w:rPr>
          <w:rFonts w:ascii="Arial" w:hAnsi="Arial" w:cs="Arial"/>
          <w:sz w:val="24"/>
          <w:szCs w:val="24"/>
        </w:rPr>
        <w:t>. Jest us</w:t>
      </w:r>
      <w:r w:rsidR="00456A6F">
        <w:rPr>
          <w:rFonts w:ascii="Arial" w:hAnsi="Arial" w:cs="Arial"/>
          <w:sz w:val="24"/>
          <w:szCs w:val="24"/>
        </w:rPr>
        <w:t>ytuowan</w:t>
      </w:r>
      <w:r w:rsidR="005C4862">
        <w:rPr>
          <w:rFonts w:ascii="Arial" w:hAnsi="Arial" w:cs="Arial"/>
          <w:sz w:val="24"/>
          <w:szCs w:val="24"/>
        </w:rPr>
        <w:t xml:space="preserve">y </w:t>
      </w:r>
      <w:r w:rsidR="00456A6F">
        <w:rPr>
          <w:rFonts w:ascii="Arial" w:hAnsi="Arial" w:cs="Arial"/>
          <w:sz w:val="24"/>
          <w:szCs w:val="24"/>
        </w:rPr>
        <w:t xml:space="preserve"> na </w:t>
      </w:r>
      <w:r w:rsidR="00011DFB">
        <w:rPr>
          <w:rFonts w:ascii="Arial" w:hAnsi="Arial" w:cs="Arial"/>
          <w:sz w:val="24"/>
          <w:szCs w:val="24"/>
        </w:rPr>
        <w:t>II piętrze.</w:t>
      </w:r>
      <w:r w:rsidR="00B95B5B">
        <w:rPr>
          <w:rFonts w:ascii="Arial" w:hAnsi="Arial" w:cs="Arial"/>
          <w:sz w:val="24"/>
          <w:szCs w:val="24"/>
        </w:rPr>
        <w:t xml:space="preserve"> </w:t>
      </w:r>
      <w:r w:rsidR="005E14A5">
        <w:rPr>
          <w:rFonts w:ascii="Arial" w:hAnsi="Arial" w:cs="Arial"/>
          <w:sz w:val="24"/>
          <w:szCs w:val="24"/>
        </w:rPr>
        <w:t xml:space="preserve"> </w:t>
      </w:r>
    </w:p>
    <w:p w:rsidR="00A81EFA" w:rsidRPr="00A81EFA" w:rsidRDefault="00A81EFA" w:rsidP="00A81EFA">
      <w:p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>Wnioski o wynajem lokalu do remontu mogą składać osoby:</w:t>
      </w:r>
    </w:p>
    <w:p w:rsidR="00A81EFA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będące członkami wspólnoty samorządowej Miasta Leszna,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których średni dochód miesięczny na jednego członka gospodarstwa domowego w okresie 3 miesięcy poprzedzających datę złożenia </w:t>
      </w:r>
      <w:r w:rsidR="00373D08">
        <w:rPr>
          <w:rFonts w:ascii="Arial" w:hAnsi="Arial" w:cs="Arial"/>
          <w:sz w:val="24"/>
          <w:szCs w:val="24"/>
        </w:rPr>
        <w:t>wniosku nie przekracza w gospodarstwie j</w:t>
      </w:r>
      <w:r>
        <w:rPr>
          <w:rFonts w:ascii="Arial" w:hAnsi="Arial" w:cs="Arial"/>
          <w:sz w:val="24"/>
          <w:szCs w:val="24"/>
        </w:rPr>
        <w:t>ednoosobowym 100%</w:t>
      </w:r>
      <w:r w:rsidR="007C19C3">
        <w:rPr>
          <w:rFonts w:ascii="Arial" w:hAnsi="Arial" w:cs="Arial"/>
          <w:sz w:val="24"/>
          <w:szCs w:val="24"/>
        </w:rPr>
        <w:t xml:space="preserve"> </w:t>
      </w:r>
      <w:r w:rsidR="007C19C3" w:rsidRPr="00BB4893">
        <w:rPr>
          <w:rFonts w:ascii="Arial" w:hAnsi="Arial" w:cs="Arial"/>
          <w:sz w:val="20"/>
          <w:szCs w:val="20"/>
        </w:rPr>
        <w:t>(tj. 8 181,72zł)</w:t>
      </w:r>
      <w:r w:rsidR="007C19C3">
        <w:rPr>
          <w:rFonts w:ascii="Arial" w:hAnsi="Arial" w:cs="Arial"/>
          <w:sz w:val="24"/>
          <w:szCs w:val="24"/>
        </w:rPr>
        <w:t xml:space="preserve">, a w gospodarstwie wieloosobowym 80% </w:t>
      </w:r>
      <w:r w:rsidR="007C19C3" w:rsidRPr="00BB4893">
        <w:rPr>
          <w:rFonts w:ascii="Arial" w:hAnsi="Arial" w:cs="Arial"/>
          <w:sz w:val="20"/>
          <w:szCs w:val="20"/>
        </w:rPr>
        <w:t>(tj. 6 545,37zł)</w:t>
      </w:r>
      <w:r w:rsidR="007C19C3">
        <w:rPr>
          <w:rFonts w:ascii="Arial" w:hAnsi="Arial" w:cs="Arial"/>
          <w:sz w:val="24"/>
          <w:szCs w:val="24"/>
        </w:rPr>
        <w:t>,</w:t>
      </w:r>
    </w:p>
    <w:p w:rsidR="005A493B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uprawnienia do wynajmu lokalu zamiennego,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złożyły wniosek o wymianę lokalu mieszkalnego,</w:t>
      </w:r>
    </w:p>
    <w:p w:rsidR="005A493B" w:rsidRP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zostały umieszczone na wykazie osób</w:t>
      </w:r>
      <w:r>
        <w:t xml:space="preserve"> </w:t>
      </w:r>
      <w:r w:rsidRPr="005A493B">
        <w:rPr>
          <w:rFonts w:ascii="Arial" w:hAnsi="Arial" w:cs="Arial"/>
          <w:sz w:val="24"/>
          <w:szCs w:val="24"/>
        </w:rPr>
        <w:t>i rodzin zakwalifikowanych do zawarcia</w:t>
      </w:r>
      <w:r>
        <w:rPr>
          <w:rFonts w:ascii="Arial" w:hAnsi="Arial" w:cs="Arial"/>
          <w:sz w:val="24"/>
          <w:szCs w:val="24"/>
        </w:rPr>
        <w:t xml:space="preserve"> umowy najmu lokalu komunalnego,</w:t>
      </w:r>
    </w:p>
    <w:p w:rsidR="00A81EFA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orzeczenie o eksmisji,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znajdują się z powodu stanu zdrowia w trudnej sytuacji życiowej,</w:t>
      </w:r>
    </w:p>
    <w:p w:rsidR="00A81EFA" w:rsidRPr="00A81EFA" w:rsidRDefault="008A71B4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mają</w:t>
      </w:r>
      <w:r w:rsidR="005A493B">
        <w:rPr>
          <w:rFonts w:ascii="Arial" w:hAnsi="Arial" w:cs="Arial"/>
          <w:sz w:val="24"/>
          <w:szCs w:val="24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011DFB" w:rsidRDefault="00011DFB" w:rsidP="00011DFB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011DFB" w:rsidRDefault="00011DFB" w:rsidP="00011DFB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7C19C3" w:rsidRDefault="00011DFB" w:rsidP="007C19C3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Przemysłowej 24/8 </w:t>
      </w:r>
      <w:r w:rsidR="007C19C3">
        <w:rPr>
          <w:rFonts w:ascii="Arial" w:hAnsi="Arial" w:cs="Arial"/>
          <w:sz w:val="24"/>
          <w:szCs w:val="24"/>
        </w:rPr>
        <w:t>przeznaczonego do remontu</w:t>
      </w:r>
      <w:r w:rsidR="007C19C3">
        <w:rPr>
          <w:rFonts w:ascii="Arial" w:hAnsi="Arial" w:cs="Arial"/>
          <w:b/>
          <w:sz w:val="24"/>
          <w:szCs w:val="24"/>
        </w:rPr>
        <w:t xml:space="preserve"> </w:t>
      </w:r>
      <w:r w:rsidR="007C19C3">
        <w:rPr>
          <w:rFonts w:ascii="Arial" w:hAnsi="Arial" w:cs="Arial"/>
          <w:sz w:val="24"/>
          <w:szCs w:val="24"/>
        </w:rPr>
        <w:t xml:space="preserve">mogą umówić się z administratorem w dniach </w:t>
      </w:r>
      <w:r w:rsidR="007C19C3">
        <w:rPr>
          <w:rFonts w:ascii="Arial" w:hAnsi="Arial" w:cs="Arial"/>
          <w:sz w:val="24"/>
          <w:szCs w:val="24"/>
        </w:rPr>
        <w:br/>
      </w:r>
      <w:r w:rsidR="007C19C3">
        <w:rPr>
          <w:rFonts w:ascii="Arial" w:hAnsi="Arial" w:cs="Arial"/>
          <w:sz w:val="24"/>
          <w:szCs w:val="24"/>
          <w:u w:val="single"/>
        </w:rPr>
        <w:t>5.02. 12.02. oraz 19.02. w godzinach 9:00 - 9:20.</w:t>
      </w:r>
      <w:r w:rsidR="007C19C3">
        <w:rPr>
          <w:rFonts w:ascii="Arial" w:hAnsi="Arial" w:cs="Arial"/>
          <w:sz w:val="24"/>
          <w:szCs w:val="24"/>
        </w:rPr>
        <w:t xml:space="preserve"> Kontakt telefoniczny </w:t>
      </w:r>
      <w:r w:rsidR="007C19C3">
        <w:rPr>
          <w:rFonts w:ascii="Arial" w:hAnsi="Arial" w:cs="Arial"/>
          <w:sz w:val="24"/>
          <w:szCs w:val="24"/>
        </w:rPr>
        <w:br/>
        <w:t>z sekretariatem</w:t>
      </w:r>
      <w:r w:rsidR="007C19C3">
        <w:rPr>
          <w:rFonts w:ascii="Arial" w:hAnsi="Arial" w:cs="Arial"/>
          <w:sz w:val="24"/>
          <w:szCs w:val="24"/>
          <w:u w:val="single"/>
        </w:rPr>
        <w:t xml:space="preserve"> Miejskiego Zakładu Budynków Komunalnych w Lesznie pod numerem tel. 65 526 86 30</w:t>
      </w:r>
      <w:r w:rsidR="007C19C3">
        <w:rPr>
          <w:rFonts w:ascii="Arial" w:hAnsi="Arial" w:cs="Arial"/>
          <w:sz w:val="24"/>
          <w:szCs w:val="24"/>
        </w:rPr>
        <w:t xml:space="preserve">. </w:t>
      </w:r>
    </w:p>
    <w:p w:rsidR="00716506" w:rsidRDefault="00716506" w:rsidP="00011DFB">
      <w:pPr>
        <w:ind w:firstLine="420"/>
        <w:jc w:val="both"/>
        <w:rPr>
          <w:rFonts w:ascii="Arial" w:hAnsi="Arial" w:cs="Arial"/>
          <w:sz w:val="24"/>
          <w:szCs w:val="24"/>
        </w:rPr>
      </w:pP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11DFB"/>
    <w:rsid w:val="001425DE"/>
    <w:rsid w:val="001A3BA1"/>
    <w:rsid w:val="001B27EB"/>
    <w:rsid w:val="001B7026"/>
    <w:rsid w:val="00373D08"/>
    <w:rsid w:val="004248BB"/>
    <w:rsid w:val="00451CB6"/>
    <w:rsid w:val="00456A6F"/>
    <w:rsid w:val="00485A22"/>
    <w:rsid w:val="004A7F60"/>
    <w:rsid w:val="004B06D0"/>
    <w:rsid w:val="004C335E"/>
    <w:rsid w:val="00544FB5"/>
    <w:rsid w:val="005A493B"/>
    <w:rsid w:val="005C4862"/>
    <w:rsid w:val="005E14A5"/>
    <w:rsid w:val="0068062B"/>
    <w:rsid w:val="00716506"/>
    <w:rsid w:val="007C19C3"/>
    <w:rsid w:val="00830F73"/>
    <w:rsid w:val="008A71B4"/>
    <w:rsid w:val="009D17C4"/>
    <w:rsid w:val="00A410A0"/>
    <w:rsid w:val="00A53A27"/>
    <w:rsid w:val="00A74C6D"/>
    <w:rsid w:val="00A81EFA"/>
    <w:rsid w:val="00A870E5"/>
    <w:rsid w:val="00B61CC4"/>
    <w:rsid w:val="00B95B5B"/>
    <w:rsid w:val="00D325E0"/>
    <w:rsid w:val="00E01160"/>
    <w:rsid w:val="00E53A3C"/>
    <w:rsid w:val="00EB565E"/>
    <w:rsid w:val="00F54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309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7</cp:revision>
  <cp:lastPrinted>2022-06-14T08:14:00Z</cp:lastPrinted>
  <dcterms:created xsi:type="dcterms:W3CDTF">2024-01-11T08:59:00Z</dcterms:created>
  <dcterms:modified xsi:type="dcterms:W3CDTF">2026-01-29T13:02:00Z</dcterms:modified>
</cp:coreProperties>
</file>